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444444"/>
          <w:sz w:val="16"/>
          <w:lang w:eastAsia="pl-PL"/>
        </w:rPr>
        <w:t>18/08/2018 </w:t>
      </w:r>
      <w:r w:rsidRPr="008768AF"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  <w:t>  </w:t>
      </w:r>
      <w:r w:rsidRPr="008768AF">
        <w:rPr>
          <w:rFonts w:ascii="Lucida Sans Unicode" w:eastAsia="Times New Roman" w:hAnsi="Lucida Sans Unicode" w:cs="Lucida Sans Unicode"/>
          <w:color w:val="444444"/>
          <w:sz w:val="16"/>
          <w:lang w:eastAsia="pl-PL"/>
        </w:rPr>
        <w:t> S158 </w:t>
      </w:r>
      <w:r w:rsidRPr="008768AF"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  <w:t>  </w:t>
      </w:r>
      <w:r w:rsidRPr="008768AF">
        <w:rPr>
          <w:rFonts w:ascii="Lucida Sans Unicode" w:eastAsia="Times New Roman" w:hAnsi="Lucida Sans Unicode" w:cs="Lucida Sans Unicode"/>
          <w:color w:val="444444"/>
          <w:sz w:val="16"/>
          <w:lang w:eastAsia="pl-PL"/>
        </w:rPr>
        <w:t> - - Dostawy - Ogłoszenie o udzieleniu zamówienia - Procedura otwarta </w:t>
      </w:r>
    </w:p>
    <w:p w:rsidR="008768AF" w:rsidRPr="008768AF" w:rsidRDefault="008768AF" w:rsidP="008768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96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hyperlink r:id="rId5" w:anchor="id0-I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I.</w:t>
        </w:r>
      </w:hyperlink>
      <w:hyperlink r:id="rId6" w:anchor="id1-II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II.</w:t>
        </w:r>
      </w:hyperlink>
      <w:hyperlink r:id="rId7" w:anchor="id2-I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IV.</w:t>
        </w:r>
      </w:hyperlink>
      <w:hyperlink r:id="rId8" w:anchor="id3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9" w:anchor="id4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10" w:anchor="id5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11" w:anchor="id6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12" w:anchor="id7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13" w:anchor="id8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14" w:anchor="id9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15" w:anchor="id10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16" w:anchor="id11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17" w:anchor="id12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18" w:anchor="id13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19" w:anchor="id14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20" w:anchor="id15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21" w:anchor="id16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22" w:anchor="id17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23" w:anchor="id18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24" w:anchor="id19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25" w:anchor="id20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26" w:anchor="id21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27" w:anchor="id22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28" w:anchor="id23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29" w:anchor="id24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30" w:anchor="id25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31" w:anchor="id26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32" w:anchor="id27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33" w:anchor="id28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34" w:anchor="id29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35" w:anchor="id30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36" w:anchor="id31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37" w:anchor="id32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38" w:anchor="id33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39" w:anchor="id34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40" w:anchor="id35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41" w:anchor="id36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42" w:anchor="id37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43" w:anchor="id38-V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V.</w:t>
        </w:r>
      </w:hyperlink>
      <w:hyperlink r:id="rId44" w:anchor="id39-VI." w:history="1">
        <w:r w:rsidRPr="00A32A16">
          <w:rPr>
            <w:rFonts w:ascii="Lucida Sans Unicode" w:eastAsia="Times New Roman" w:hAnsi="Lucida Sans Unicode" w:cs="Lucida Sans Unicode"/>
            <w:color w:val="3366CC"/>
            <w:sz w:val="16"/>
            <w:lang w:eastAsia="pl-PL"/>
          </w:rPr>
          <w:t>VI.</w:t>
        </w:r>
      </w:hyperlink>
    </w:p>
    <w:p w:rsidR="008768AF" w:rsidRPr="008768AF" w:rsidRDefault="008768AF" w:rsidP="008768AF">
      <w:pPr>
        <w:shd w:val="clear" w:color="auto" w:fill="FFFFFF"/>
        <w:spacing w:after="12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lang w:eastAsia="pl-PL"/>
        </w:rPr>
        <w:t>Polska-Katowice: Odczynniki chemiczne</w:t>
      </w:r>
    </w:p>
    <w:p w:rsidR="008768AF" w:rsidRPr="008768AF" w:rsidRDefault="008768AF" w:rsidP="008768AF">
      <w:pPr>
        <w:shd w:val="clear" w:color="auto" w:fill="FFFFFF"/>
        <w:spacing w:after="12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lang w:eastAsia="pl-PL"/>
        </w:rPr>
        <w:t>2018/S 158-361929</w:t>
      </w:r>
    </w:p>
    <w:p w:rsidR="008768AF" w:rsidRPr="008768AF" w:rsidRDefault="008768AF" w:rsidP="008768AF">
      <w:pPr>
        <w:shd w:val="clear" w:color="auto" w:fill="FFFFFF"/>
        <w:spacing w:after="12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lang w:eastAsia="pl-PL"/>
        </w:rPr>
        <w:t>Ogłoszenie o udzieleniu zamówienia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lang w:eastAsia="pl-PL"/>
        </w:rPr>
        <w:t>Wyniki postępowania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lang w:eastAsia="pl-PL"/>
        </w:rPr>
        <w:t>Dostawy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lang w:eastAsia="pl-PL"/>
        </w:rPr>
        <w:t xml:space="preserve">Legal </w:t>
      </w:r>
      <w:proofErr w:type="spellStart"/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lang w:eastAsia="pl-PL"/>
        </w:rPr>
        <w:t>Basis</w:t>
      </w:r>
      <w:proofErr w:type="spellEnd"/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lang w:eastAsia="pl-PL"/>
        </w:rPr>
        <w:t>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  <w:br/>
        <w:t>Dyrektywa 2014/24/UE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I: Instytucja zamawiająca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Wojewódzka Stacja Sanitarno-Epidemiologiczna w Katowicach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Regon 000296880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ul. Raciborska 39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Katowice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40-074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Osoba do kontaktów: Justyna Bonk-Pietrzyk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Tel.: +48 323512345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E-mail: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</w:t>
      </w:r>
      <w:hyperlink r:id="rId45" w:history="1">
        <w:r w:rsidRPr="008768AF">
          <w:rPr>
            <w:rFonts w:ascii="Lucida Sans Unicode" w:eastAsia="Times New Roman" w:hAnsi="Lucida Sans Unicode" w:cs="Lucida Sans Unicode"/>
            <w:color w:val="3366CC"/>
            <w:sz w:val="16"/>
            <w:u w:val="single"/>
            <w:lang w:eastAsia="pl-PL"/>
          </w:rPr>
          <w:t>wsse.katowice@pis.gov.pl</w:t>
        </w:r>
      </w:hyperlink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Faks: +48 323512345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Adresy internetowe: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Główny adres: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</w:t>
      </w:r>
      <w:hyperlink r:id="rId46" w:tgtFrame="_blank" w:history="1">
        <w:r w:rsidRPr="008768AF">
          <w:rPr>
            <w:rFonts w:ascii="Lucida Sans Unicode" w:eastAsia="Times New Roman" w:hAnsi="Lucida Sans Unicode" w:cs="Lucida Sans Unicode"/>
            <w:color w:val="3366CC"/>
            <w:sz w:val="16"/>
            <w:u w:val="single"/>
            <w:lang w:eastAsia="pl-PL"/>
          </w:rPr>
          <w:t>http://www.wsse.katowice.pl</w:t>
        </w:r>
      </w:hyperlink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Informacja o zamówieniu wspólnym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Rodzaj instytucji zamawiającej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Inny rodzaj: jednostka budżetowa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Główny przedmiot działalności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Inna działalność: kierowanie w zakresie działalności związanej z ochrona zdrowia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II: Przedmiot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Wielkość lub zakres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II.1.1)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Dostawa odczynników chemicznych, diagnostycznych, materiałów odniesienia, surowic, podłóż mikrobiologicznych oraz środków antyseptycznych i dezynfekcyjnych.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Numer referencyjny: OA.272.1.1.2018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II.1.2)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Główny kod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II.1.3)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Rodzaj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Dostawy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II.1.4)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Krótki opis: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1. Przedmiotem zamówienia jest: Sukcesywna dostawa i transport na koszt Oferenta do Wojewódzkiej Stacji Sanitarno-Epidemiologicznej w Katowicach, 40-074 Katowice, ul. Raciborska 39, odczynników chemicznych, diagnostycznych, materiałów odniesienia, surowic, podłóż mikrobiologicznych oraz środków antyseptycznych i dezynfekcyjnych.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II.1.6)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częściach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To zamówienie podzielone jest na części: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II.1.7)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Całkowita wartość zamówienia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Wartość bez VAT: 623 815.19 EUR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lastRenderedPageBreak/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zestawów do badań metoda ELISA i WESTERN BLOT. Pakiet obejmuje dostawę 35 pozycji asortymentowych i użyczenie sprzętu do badań.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surowic Salmonella. Pakiet obejmuje dostawę 8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lastRenderedPageBreak/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surowic Salmonella II. Pakiet obejmuje dostawę 35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Przedmiotem zamówienia jest dostawa surowic, osocza króliczego i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sporali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. Pakiet obejmuje dostawę 12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5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5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odczynników diagnostycznych. Pakiet obejmuje dostawę 10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lastRenderedPageBreak/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zestawów do badań metodą PCR i materiałów odniesienia do mikrobiologii wody. Pakiet obejmuje dostawę 8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7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7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zestawów do badań metodą PCR I. Pakiet obejmuje dostawę 7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lastRenderedPageBreak/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zestawów do badań metodą PCR II. Pakiet obejmuje dostawę 3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materiałów do badań mikrobiologicznych. Pakiet obejmuje dostawę 6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10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testów immunoenzymatycznych i immunofluorescencji. Pakiet obejmuje dostawę 10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lastRenderedPageBreak/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11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Przedmiotem zamówienia jest dostawa materiałów do systemu mini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Vidas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. Pakiet obejmuje dostawę 7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121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12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odczynników i materiałów do badań bakteriologicznych. Pakiet obejmuje dostawę 14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13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lastRenderedPageBreak/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środków dezynfekcyjnych. Pakiet obejmuje dostawę 6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14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materiałów do badań mikrobiologicznych (pożywki, dodatki, suplementy). Pakiet obejmuje dostawę 72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15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15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materiałów pomocniczych do mikrobiologii. Pakiet obejmuje dostawę 9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lastRenderedPageBreak/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16 poz.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16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zestawów do badań mikrobiologicznych - zestawu do kolumienkowej izolacji DNA. Pakiet obejmuje dostawę 1 pozycji asortymentowej.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16 poz. 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17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Przedmiotem zamówienia jest dostawa zestawów do badań mikrobiologicznych - zestawu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realtime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PCR. Pakiet obejmuje dostawę 1 pozycji asortymentowej.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16 poz. 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lastRenderedPageBreak/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zestawów do badań mikrobiologicznych - zestawu ELISA do wykrywania toksyn. Pakiet obejmuje dostawę 1 pozycji asortymentowej.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17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19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roztworów wzorcowych. Pakiet obejmuje dostawę 10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20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materiałów referencyjnych i wzorców substancji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lastRenderedPageBreak/>
        <w:t xml:space="preserve">(pestycydy, środki zastępcze i psychoaktywne, aminy, barwniki,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mykotoksyny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, substancje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Słodzące). Pakiet obejmuje dostawę 157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21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roztworów wzorcowych do badań wody i ICP. Pakiet obejmuje dostawę 12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20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22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odczynników nieorganicznych. Pakiet obejmuje dostawę 67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lastRenderedPageBreak/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21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23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Przedmiotem zamówienia jest dostawa buforów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pH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, standardów konduktometrycznych i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redox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. Pakiet obejmuje dostawę 19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22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24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odczynników organicznych. Pakiet obejmuje dostawę 73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23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25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lastRenderedPageBreak/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stężonych kwasów nieorganicznych. Pakiet obejmuje dostawę 16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24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26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odważek analitycznych i roztworów mianowanych. Pakiet obejmuje dostawę 14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25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27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roztworów wzorcowych metali. Pakiet obejmuje dostawę 12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lastRenderedPageBreak/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26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28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roztworów wzorcowych mętności, barwy i testów do oznaczania detergentów. Pakiet obejmuje dostawę 13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27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29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rozpuszczalników. Pakiet obejmuje dostawę 22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28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30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lastRenderedPageBreak/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buforów do badań HPLC. Pakiet obejmuje dostawę 5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29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31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Przedmiotem zamówienia jest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dostawaroztworów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do elektrod Hanna Instruments. Pakiet obejmuje dostawę 3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30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32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rozpuszczalników do chromatografii. Pakiet obejmuje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Dostawę 13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lastRenderedPageBreak/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31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33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Przedmiotem zamówienia jest dostawa preparatów do dezynfekcji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skówryi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. Pakiet obejmuje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Dostawę 1 pozycji asortymentowej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32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34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Przedmiotem zamówienia jest dostawa preparatów do usuwania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Rnaz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i DNA. Pakiet obejmuje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Dostawę 1 pozycji asortymentowej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33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35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lastRenderedPageBreak/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wzorców substancji – środków zastępczych i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Psychoaktywnych. Pakiet obejmuje dostawę 20 pozycji asortymentowych.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34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Część nr: 36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Dodatkowy kod lub kody CPV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33696300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33696500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FF0000"/>
          <w:sz w:val="16"/>
          <w:lang w:eastAsia="pl-PL"/>
        </w:rPr>
        <w:t>33631600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Miejsce świadczenia usług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Główne miejsce lub lokalizacja realizacji: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40-074 Katowice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ul.Raciborska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39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 zamówienia: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Przedmiotem zamówienia jest dostawa wzorców substancji - środków zastępczych i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Psychoaktywnych. Pakiet obejmuje dostawę 29 pozycji asortymentowych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Kryteria udzielenia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Kryterium jakości - Nazwa: Termin dostawy / Waga: 0.4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Cena - Waga: 0.6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opcjach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Opcje: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funduszach Unii Europejskiej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dotyczy projektu/programu finansowanego ze środków Unii Europejskiej: nie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II.2.14)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IV: Procedura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IV.1)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Opis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IV.1.1)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Rodzaj procedury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Procedura otwarta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IV.1.3)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umowy ramowej lub dynamicznego systemu zakupów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IV.1.6)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aukcji elektronicznej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IV.1.8)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Porozumienia w sprawie zamówień rządowych (GPA)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jest objęte Porozumieniem w sprawie zamówień rządowych: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administracyjne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Poprzednia publikacja dotycząca przedmiotowego postępowania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Numer ogłoszenia w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Dz.Urz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. UE – OJ/S: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</w:t>
      </w:r>
      <w:hyperlink r:id="rId47" w:history="1">
        <w:r w:rsidRPr="008768AF">
          <w:rPr>
            <w:rFonts w:ascii="Lucida Sans Unicode" w:eastAsia="Times New Roman" w:hAnsi="Lucida Sans Unicode" w:cs="Lucida Sans Unicode"/>
            <w:color w:val="3366CC"/>
            <w:sz w:val="16"/>
            <w:u w:val="single"/>
            <w:lang w:eastAsia="pl-PL"/>
          </w:rPr>
          <w:t>2018/S 135-123529</w:t>
        </w:r>
      </w:hyperlink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IV.2.8)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zakończeniu dynamicznego systemu zakupów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lastRenderedPageBreak/>
        <w:t>IV.2.9)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zakończeniu zaproszenia do ubiegania się o zamówienie w postaci wstępnego ogłoszenia informacyjnego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19/07/2018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Biomedica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Poland Sp. z o.o.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ul.Raszyńska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13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Piaseczno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05-500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89 969.00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nieudzieleniu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Zamówienia/zamówienia na część nie udzielono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Nie otrzymano ofert lub wniosków o dopuszczenie do udziału w postępowaniu lub wszystkie otrzymane oferty lub wnioski zostały odrzucone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19/07/2018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lastRenderedPageBreak/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Instytut Biotechnologii Surowic i Szczepionek BIOMED Spółka Akcyjna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Al. Sosnowa 8,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Kraków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30-224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4 984.00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19/07/2018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Instytut Biotechnologii Surowic i Szczepionek BIOMED Spółka Akcyjna Al. Sosnowa 8, 30-224 Kraków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Al.Sosnowa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8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Kraków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30-224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6 150.00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5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5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5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19/07/2018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lastRenderedPageBreak/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Przedsiębiorstwo Wielobranżowe BIOMEX Sp. z o.o.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ul.Friedleina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4-6 lok.117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Kraków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30-009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105 350.00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nieudzieleniu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Zamówienia/zamówienia na część nie udzielono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Nie otrzymano ofert lub wniosków o dopuszczenie do udziału w postępowaniu lub wszystkie otrzymane oferty lub wnioski zostały odrzucone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7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7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7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19/07/2018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IMOGENA Jan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Niechwiadowicz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ul.Jeleniogórska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16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Poznań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60-179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PL41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57 910.00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lastRenderedPageBreak/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19/07/2018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BLIRT S.A.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ul.Trzy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lipy 3 lok.1.38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Gdańsk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80-172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PL63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2 857.00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19/07/2018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Argenta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Sp. z o.o.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sp.k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. z siedzibą 60-401 Poznań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ul.Polska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114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ul.Polska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114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Poznań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60-401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PL41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3 095.00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lastRenderedPageBreak/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19/07/2018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Argenta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Sp. z o.o.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sp.k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. z siedzibą 60-401 Poznań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ul.Polska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114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ul.Polska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114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Poznań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60-401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PL41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16 290.00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19/07/2018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bioMerieux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Sp.z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o.o.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ul.Zajączka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9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Warszawa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01-518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25 821.00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lastRenderedPageBreak/>
        <w:t>19/07/2018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bioMerieux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Sp.z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o.o. z siedzibą 01-518 Warszawa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ul.gen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. Józefa Zajączka 9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ul.Zajączka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9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Warszawa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01-518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9 455.66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19/07/2018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Medim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sp.z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o.o. z siedziba 05-500 Piaseczno ul. Puławska 45B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ul.Puławska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45B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Piaseczno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05-500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1 792.73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24/07/2018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lastRenderedPageBreak/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BIOMAXIMA Spółka Akcyjna., ul.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Vetterów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5, 20-277 Lublin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ul.Vetterów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5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Lublin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20-277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PL81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49 535.00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15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15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15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24/07/2018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Merck Sp. z o.o.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Al.Jerozolimskie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142B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Warszawa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02-305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9 170.60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16 poz.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24/07/2018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lastRenderedPageBreak/>
        <w:t>Liczba otrzymanych ofert: 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Roche Diagnostics Polska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sp.z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o.o.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ul.Wybrzeże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Gdyńskie 6B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Warszawa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01-531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PL63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2 481.60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17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17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16 poz. 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19/07/2018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Fabimex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BiW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Więcek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Sp.J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.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ul.Cedrowa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16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Warszawa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04-565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3 150.00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16 poz. 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19/07/2018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lastRenderedPageBreak/>
        <w:t>Liczba ofert otrzymanych od MŚP: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P.P.H.U. Bor – Pol Mariusz Borkowski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Pl.Jaśminu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2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Gliwice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44-152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4 502.00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17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24/07/2018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Tusnovics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Instruments Sp. z o.o.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ul.Bociana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4a/49a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Kraków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31-231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5 139.00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nr 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19/07/2018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lastRenderedPageBreak/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LGC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Standards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sp. z o.o.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ul.Ogrodowa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27 lok. 29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Kiełpin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05-092 Łomianki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116 734.00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19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19/07/2018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Analityk Ewa Kowalczyk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Romera 10 lok. B9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Warszawa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02-784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11 950.00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20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24/07/2018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lastRenderedPageBreak/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Odczynniki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Sp.z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o.o.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Sp.K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.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ul.Kościuszki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227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Katowice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400-600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24 655.70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21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nieudzieleniu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Zamówienia/zamówienia na część nie udzielono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Nie otrzymano ofert lub wniosków o dopuszczenie do udziału w postępowaniu lub wszystkie otrzymane oferty lub wnioski zostały odrzucone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22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nieudzieleniu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Zamówienia/zamówienia na część nie udzielono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Nie otrzymano ofert lub wniosków o dopuszczenie do udziału w postępowaniu lub wszystkie otrzymane oferty lub wnioski zostały odrzucone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25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25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23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24/07/2018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Odczynniki Sp. z o.o.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sp.k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.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ul.Kościuszki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227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Katowice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lastRenderedPageBreak/>
        <w:t>40-600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13 809.90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24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24/07/2018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Odczynniki sp. z o.o.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sp.k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.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ul.Kościuszki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227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Katowice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40-600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2 810.20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27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27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25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24/07/2018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Tusnovics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Instruments Sp. z o.o.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ul.Bociana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4a lok. 49a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Kraków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31-231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lastRenderedPageBreak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6 282.00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26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nieudzieleniu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Zamówienia/zamówienia na część nie udzielono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Nie otrzymano ofert lub wniosków o dopuszczenie do udziału w postępowaniu lub wszystkie otrzymane oferty lub wnioski zostały odrzucone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27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24/07/2018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Odczynniki Sp. z o.o. Sp. K.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ul.Kościuszki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227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Katowice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40-600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16 239.80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30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30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28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nieudzieleniu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Zamówienia/zamówienia na część nie udzielono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Nie otrzymano ofert lub wniosków o dopuszczenie do udziału w postępowaniu lub wszystkie otrzymane oferty lub wnioski zostały odrzucone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lastRenderedPageBreak/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31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31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29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nieudzieleniu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Zamówienia/zamówienia na część nie udzielono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Nie otrzymano ofert lub wniosków o dopuszczenie do udziału w postępowaniu lub wszystkie otrzymane oferty lub wnioski zostały odrzucone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32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32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30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24/07/2018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Sławomir Witkowski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S.Witko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Al.Piłsudskiego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143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Łódź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92-332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PL71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16 545.00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33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33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31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nieudzieleniu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Zamówienia/zamówienia na część nie udzielono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Nie otrzymano ofert lub wniosków o dopuszczenie do udziału w postępowaniu lub wszystkie otrzymane oferty lub wnioski zostały odrzucone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34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34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32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lastRenderedPageBreak/>
        <w:t>V.1)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nieudzieleniu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Zamówienia/zamówienia na część nie udzielono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Nie otrzymano ofert lub wniosków o dopuszczenie do udziału w postępowaniu lub wszystkie otrzymane oferty lub wnioski zostały odrzucone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35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35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33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zawarcia umowy: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24/07/2018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ofertach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otrzymanych ofert: 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MŚP: 2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innych państw członkowskich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od oferentów z państw niebędących członkami UE: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Liczba ofert otrzymanych drogą elektroniczną: 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 zostało udzielone grupie wykonawców: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Nazwa i adres wykonawcy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Tusnovics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Instruments Sp. z o.o.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ul.Bociana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4a lok. 49a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Kraków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31-231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Kod NUTS: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PL21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Wykonawcą jest MŚP: tak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wartości zamówienia/części (bez VAT)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Całkowita końcowa wartość umowy/części: 17 136.00 PLN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V.2.5)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na temat podwykonawstwa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V: Udzielenie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Zamówienie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36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Część nr: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 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36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Nazwa: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Pakiet 34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Zamówienie/zamówienie na część zostaje udzielone: nie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o nieudzieleniu zamówienia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szCs w:val="16"/>
          <w:lang w:eastAsia="pl-PL"/>
        </w:rPr>
        <w:t>Zamówienia/zamówienia na część nie udzielono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Nie otrzymano ofert lub wniosków o dopuszczenie do udziału w postępowaniu lub wszystkie otrzymane oferty lub wnioski zostały odrzucone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</w:pPr>
      <w:r w:rsidRPr="008768AF">
        <w:rPr>
          <w:rFonts w:ascii="Lucida Sans Unicode" w:eastAsia="Times New Roman" w:hAnsi="Lucida Sans Unicode" w:cs="Lucida Sans Unicode"/>
          <w:b/>
          <w:bCs/>
          <w:color w:val="444444"/>
          <w:sz w:val="16"/>
          <w:szCs w:val="16"/>
          <w:u w:val="single"/>
          <w:lang w:eastAsia="pl-PL"/>
        </w:rPr>
        <w:t>Sekcja VI: Informacje uzupełniające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VI.3)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Informacje dodatkowe: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VI.4)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Procedury odwoławcze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VI.4.1)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Organ odpowiedzialny za procedury odwoławcze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Urząd Zamówień Publicznych - Krajowa Izba Odwoławcza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ul. Postępu 17a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Warszawa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02-676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Tel.: +48 224587801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E-mail: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</w:t>
      </w:r>
      <w:hyperlink r:id="rId48" w:history="1">
        <w:r w:rsidRPr="008768AF">
          <w:rPr>
            <w:rFonts w:ascii="Lucida Sans Unicode" w:eastAsia="Times New Roman" w:hAnsi="Lucida Sans Unicode" w:cs="Lucida Sans Unicode"/>
            <w:color w:val="3366CC"/>
            <w:sz w:val="16"/>
            <w:u w:val="single"/>
            <w:lang w:eastAsia="pl-PL"/>
          </w:rPr>
          <w:t>odwolania@uzp.gov.pl</w:t>
        </w:r>
      </w:hyperlink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Faks: +48 224587800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Adres internetowy: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</w:t>
      </w:r>
      <w:hyperlink r:id="rId49" w:tgtFrame="_blank" w:history="1">
        <w:r w:rsidRPr="008768AF">
          <w:rPr>
            <w:rFonts w:ascii="Lucida Sans Unicode" w:eastAsia="Times New Roman" w:hAnsi="Lucida Sans Unicode" w:cs="Lucida Sans Unicode"/>
            <w:color w:val="3366CC"/>
            <w:sz w:val="16"/>
            <w:u w:val="single"/>
            <w:lang w:eastAsia="pl-PL"/>
          </w:rPr>
          <w:t>www.uzp.gov.pl</w:t>
        </w:r>
      </w:hyperlink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lastRenderedPageBreak/>
        <w:t>VI.4.2)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Organ odpowiedzialny za procedury mediacyjne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VI.4.3)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Składanie odwołań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Dokładne informacje na temat terminów składania odwołań: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1.Odwołanie przysługuje wyłącznie od niezgodnej z przepisami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Pzp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czynności Zamawiającego podjętej w postępowaniu o udzielenie zamówienia lub zaniechania czynności, do której zamawiający jest zobowiązany na podstawie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Pzp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2.Odwołanie powinno wskazywać czynność lub zaniechanie czynności Zamawiającego, której zarzuca się niezgodność z przepisami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Pzp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, zawierać zwięzłe przedstawienie zarzutów, określać żądanie oraz wskazywać okoliczności faktyczne i prawne uzasadniające wniesienie odwołania.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3.Odwołanie wnosi się do Prezesa Krajowej Izby Odwoławczej w formie pisemnej lub w postaci elektronicznej, podpisane bezpiecznym podpisem elektronicznym weryfikowanym przy pomocy ważnego kwalifikowanego certyfikatu lub równoważnego środka, spełniającego wymagania dla tego rodzaju podpisu.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4.Odwołujący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5.Odwołanie wnosi się w terminie 10 dni od dnia przesłania informacji o czynności Zamawiającego stanowiącej podstawę jego wniesienia -jeżeli zostały przesłane w sposób określony w art. 180 ust. 5 zdanie drugie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Pzp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albo w terminie 15 dni -jeżeli zostały przesłane w inny sposób.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6.Odwołanie wobec treści ogłoszenia o zamówieniu, a jeżeli postępowanie jest prowadzone w trybie przetargu nieograniczonego, także wobec postanowień specyfikacji istotnych warunków zamówienia, wnosi się w terminie 10 dni od dnia publikacji ogłoszenia w Dzienniku Urzędowym Unii Europejskiej lub zamieszczenia specyfikacji istotnych warunków zamówienia na stronie internetowej.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7.Odwołanie wobec czynności innych niż określone w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pkt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5 i 6. SIWZ wnosi się w terminie 10 dni od dnia, w którym powzięto lub przy zachowaniu należytej staranności można było powziąć wiadomość o okolicznościach stanowiących podstawę jego wniesienia.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8.Jeżeli Zamawiający mimo takiego obowiązku nie przesłał wykonawcy zawiadomienia o wyborze oferty najkorzystniejszej odwołanie wnosi się nie później niż w terminie: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a) 30 dni od dnia publikacji w Dzienniku Urzędowym Unii Europejskiej ogłoszenia o udzieleniu zamówienia.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b) 6 miesięcy od dnia zawarcia umowy, jeżeli Zamawiający nie opublikował w Dzienniku Urzędowym Unii Europejskiej ogłoszenia o udzieleniu zamówienia.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9.W przypadku wniesienia odwołania po upływie terminu składania ofert bieg terminu związania ofertą ulega zawieszeniu do czasu ogłoszenia przez Krajową Izbę Odwoławczą orzeczenia.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10.Wykonawca może zgłosić przystąpienie do postępowania odwoławczego w terminie 3 dni od dnia otrzymania kopii odwołania, wskazując stronę, do której przystępuje, i interes w uzyskaniu rozstrzygnięcia na korzyść strony, do której przystępuje. Zgłoszenie przystąpienia doręcza się Prezesowi Krajowej Izby Odwoławczej w formie pisemnej albo elektronicznej opatrzonej bezpiecznym podpisem elektronicznym weryfikowanym za pomocą ważnego kwalifikowanego certyfikatu, a jego kopię przesyła się Zamawiającemu oraz Wykonawcy wnoszącemu odwołanie.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11.Wykonawcy, którzy przystąpili do postępowania odwoławczego, stają się uczestnikami postępowania odwoławczego, jeżeli mają interes w tym, aby odwołanie zostało rozstrzygnięte na korzyść jednej ze stron.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12.Zamawiający lub odwołujący może zgłosić opozycję przeciw przystąpieniu innego wykonawcy nie później niż do czasu otwarcia rozprawy.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13.Jeżeli koniec terminu do wykonania czynności przypada na sobotę lub dzień ustawowo wolny od pracy, termin upływa dnia następnego po dniu lub dniach wolnych od pracy.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14.W sprawach nie uregulowanych w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pkt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 xml:space="preserve"> 9 w zakresie wniesienia odwołania i skargi mają zastosowanie przepisy art. 179 -198g </w:t>
      </w:r>
      <w:proofErr w:type="spellStart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Pzp</w:t>
      </w:r>
      <w:proofErr w:type="spellEnd"/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.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VI.4.4)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Źródło, gdzie można uzyskać informacje na temat składania odwołań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Urząd Zamówień Publicznych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ul. Postępu 17a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Warszawa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02-676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Polska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Tel.: +48 224587701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E-mail: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</w:t>
      </w:r>
      <w:hyperlink r:id="rId50" w:history="1">
        <w:r w:rsidRPr="008768AF">
          <w:rPr>
            <w:rFonts w:ascii="Lucida Sans Unicode" w:eastAsia="Times New Roman" w:hAnsi="Lucida Sans Unicode" w:cs="Lucida Sans Unicode"/>
            <w:color w:val="3366CC"/>
            <w:sz w:val="16"/>
            <w:u w:val="single"/>
            <w:lang w:eastAsia="pl-PL"/>
          </w:rPr>
          <w:t>uzp@uzp.gov.pl</w:t>
        </w:r>
      </w:hyperlink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br/>
        <w:t>Faks: +48 224587700</w:t>
      </w:r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lastRenderedPageBreak/>
        <w:t>Adres internetowy:</w:t>
      </w: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 </w:t>
      </w:r>
      <w:hyperlink r:id="rId51" w:tgtFrame="_blank" w:history="1">
        <w:r w:rsidRPr="008768AF">
          <w:rPr>
            <w:rFonts w:ascii="Lucida Sans Unicode" w:eastAsia="Times New Roman" w:hAnsi="Lucida Sans Unicode" w:cs="Lucida Sans Unicode"/>
            <w:color w:val="3366CC"/>
            <w:sz w:val="16"/>
            <w:u w:val="single"/>
            <w:lang w:eastAsia="pl-PL"/>
          </w:rPr>
          <w:t>www.uzp.gov.pl</w:t>
        </w:r>
      </w:hyperlink>
    </w:p>
    <w:p w:rsidR="008768AF" w:rsidRPr="008768AF" w:rsidRDefault="008768AF" w:rsidP="008768A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lang w:eastAsia="pl-PL"/>
        </w:rPr>
        <w:t>VI.5)</w:t>
      </w:r>
      <w:r w:rsidRPr="008768AF">
        <w:rPr>
          <w:rFonts w:ascii="Lucida Sans Unicode" w:eastAsia="Times New Roman" w:hAnsi="Lucida Sans Unicode" w:cs="Lucida Sans Unicode"/>
          <w:b/>
          <w:bCs/>
          <w:color w:val="000000"/>
          <w:sz w:val="16"/>
          <w:lang w:eastAsia="pl-PL"/>
        </w:rPr>
        <w:t>Data wysłania niniejszego ogłoszenia:</w:t>
      </w:r>
    </w:p>
    <w:p w:rsidR="008768AF" w:rsidRPr="008768AF" w:rsidRDefault="008768AF" w:rsidP="008768AF">
      <w:pPr>
        <w:shd w:val="clear" w:color="auto" w:fill="FFFFFF"/>
        <w:spacing w:after="120" w:line="240" w:lineRule="auto"/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</w:pPr>
      <w:r w:rsidRPr="008768AF">
        <w:rPr>
          <w:rFonts w:ascii="Lucida Sans Unicode" w:eastAsia="Times New Roman" w:hAnsi="Lucida Sans Unicode" w:cs="Lucida Sans Unicode"/>
          <w:color w:val="000000"/>
          <w:sz w:val="16"/>
          <w:szCs w:val="16"/>
          <w:lang w:eastAsia="pl-PL"/>
        </w:rPr>
        <w:t>17/08/2018</w:t>
      </w:r>
    </w:p>
    <w:p w:rsidR="00ED5775" w:rsidRDefault="00ED5775"/>
    <w:sectPr w:rsidR="00ED5775" w:rsidSect="00ED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39B"/>
    <w:multiLevelType w:val="multilevel"/>
    <w:tmpl w:val="9D0A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68AF"/>
    <w:rsid w:val="008768AF"/>
    <w:rsid w:val="00A32A16"/>
    <w:rsid w:val="00ED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8768AF"/>
  </w:style>
  <w:style w:type="character" w:customStyle="1" w:styleId="apple-converted-space">
    <w:name w:val="apple-converted-space"/>
    <w:basedOn w:val="Domylnaczcionkaakapitu"/>
    <w:rsid w:val="008768AF"/>
  </w:style>
  <w:style w:type="character" w:customStyle="1" w:styleId="oj">
    <w:name w:val="oj"/>
    <w:basedOn w:val="Domylnaczcionkaakapitu"/>
    <w:rsid w:val="008768AF"/>
  </w:style>
  <w:style w:type="character" w:customStyle="1" w:styleId="heading">
    <w:name w:val="heading"/>
    <w:basedOn w:val="Domylnaczcionkaakapitu"/>
    <w:rsid w:val="008768AF"/>
  </w:style>
  <w:style w:type="character" w:styleId="Hipercze">
    <w:name w:val="Hyperlink"/>
    <w:basedOn w:val="Domylnaczcionkaakapitu"/>
    <w:uiPriority w:val="99"/>
    <w:semiHidden/>
    <w:unhideWhenUsed/>
    <w:rsid w:val="008768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68AF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87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87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8768AF"/>
  </w:style>
  <w:style w:type="character" w:customStyle="1" w:styleId="timark">
    <w:name w:val="timark"/>
    <w:basedOn w:val="Domylnaczcionkaakapitu"/>
    <w:rsid w:val="008768AF"/>
  </w:style>
  <w:style w:type="character" w:customStyle="1" w:styleId="nutscode">
    <w:name w:val="nutscode"/>
    <w:basedOn w:val="Domylnaczcionkaakapitu"/>
    <w:rsid w:val="008768AF"/>
  </w:style>
  <w:style w:type="paragraph" w:customStyle="1" w:styleId="p">
    <w:name w:val="p"/>
    <w:basedOn w:val="Normalny"/>
    <w:rsid w:val="0087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876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33"/>
            <w:right w:val="none" w:sz="0" w:space="0" w:color="auto"/>
          </w:divBdr>
        </w:div>
        <w:div w:id="21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66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787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30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71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719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78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293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38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2736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981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893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38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46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0198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589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586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24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8767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57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494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47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1783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505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396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82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9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731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7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3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65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365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4232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6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19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872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0677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23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043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54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441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442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31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9187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96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692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644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902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65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16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36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17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31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920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9291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92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09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38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390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444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345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97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72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954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242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7580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56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552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358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347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221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180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78492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994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627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1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933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6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749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62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1623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43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103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11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306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7531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17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3262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77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8957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91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93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01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5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2643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789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04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85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2339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62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68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96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0827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93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351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64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384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7358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58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9648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98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78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379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09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6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835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9095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9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033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09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684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6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134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65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391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61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8624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62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022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7066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33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4967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9642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737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993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85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79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142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340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007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81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2494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44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842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77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0731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9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639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678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51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677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6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670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693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320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491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80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821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2192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2083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590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0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668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938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9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776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450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3639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1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0900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11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43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02393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32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3529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883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447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86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556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408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264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9311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46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19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17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149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97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62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8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0594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3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500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895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28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9907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43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183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81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667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0178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553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14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81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4956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66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811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75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60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573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02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230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374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1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6644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44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2971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128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04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0796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7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7832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90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851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87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45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545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82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2735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345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7662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99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977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9926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41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3049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41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2035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8325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0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247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765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0247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675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799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98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9908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5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78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47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891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46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33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37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03656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45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792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44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3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3725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5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560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78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0771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505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64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6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798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389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28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49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407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0029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45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695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1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9504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51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651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52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861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30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17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283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32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5216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74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5594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14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562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488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02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72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8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5087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56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4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650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045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267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905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06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30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675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33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0531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718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388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7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44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03010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67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7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58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789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5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248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708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4557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71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489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520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21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5607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4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794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810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323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402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856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36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006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8923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915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81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411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006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885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825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12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4642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39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9251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926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61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0478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49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164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81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894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4834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662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1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81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7117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14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999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348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52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89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63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7598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0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0391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58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29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0525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0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7396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52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4874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287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775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67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81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2865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30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73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560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458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32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13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040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135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62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766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50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96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9219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65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5547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2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597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752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112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55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94496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803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34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57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5556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48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67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2146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9002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41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2769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709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4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5040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54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5258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34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3214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942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953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29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4256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11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113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5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5579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21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639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71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2814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6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077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94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145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685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70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1458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98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6855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42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59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883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17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2775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90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44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72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9204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57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50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13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0100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06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45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56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75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798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07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338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7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047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418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20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28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48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6548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27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05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76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449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42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725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01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522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41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2540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23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947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0426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40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1555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32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6651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348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240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09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70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5391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822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0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58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2077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016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852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630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688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2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4978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431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06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991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65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1604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59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183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50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269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65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56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76022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348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60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68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934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63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213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089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0448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17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0271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80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67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7582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69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0428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7336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465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050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27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62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714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605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633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335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3439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89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88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141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0028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08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6091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6685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930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0422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609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320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30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3960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131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87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814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578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5975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241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55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313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350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09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02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755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37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5240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915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68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4913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1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51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26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0630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75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654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719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57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218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71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786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9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85104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092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75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33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1171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14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8039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87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929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5709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39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7162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61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5502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36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91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304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10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566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70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035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064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686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121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93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519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6987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9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6278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72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51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9103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44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524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399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09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631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22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291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7026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99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32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71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0485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8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6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875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669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109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3907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334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9621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486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6713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685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65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801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63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302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96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351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38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6074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45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71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106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7326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18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530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74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92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398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96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5141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78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5504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630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14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02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983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0732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45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47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278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7836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11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76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569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574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003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980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65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398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9177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34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6025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2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9387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838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346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12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111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2122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0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55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530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9236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21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369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9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7775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67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0139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79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36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0420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85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8703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1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549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739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079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6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79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261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387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43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9335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7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6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02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4931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295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752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970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4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1063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65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0601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80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0816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116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32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4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92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825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5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173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67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9093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40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605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94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351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76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588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55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6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486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465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7004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70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1360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229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24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263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293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4845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248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637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830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08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11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936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6991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90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580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042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907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0559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668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9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3884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35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29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60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715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668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62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298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954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6593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6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105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584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6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78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5522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49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66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889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90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1454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11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344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728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692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62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01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804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03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41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00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535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68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19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80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8687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305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5618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25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3333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3287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0890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548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40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3210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3689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7435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732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4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673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239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311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55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693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444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14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3893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39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2815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393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28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058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33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3982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6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66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719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4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9139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462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65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8769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12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004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52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212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70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323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0263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64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2405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4611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2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961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7879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628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44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9195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4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2378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005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288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091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27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384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7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838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8965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984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89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0851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54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996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30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23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0891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62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631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126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15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4508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22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39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07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539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36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100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3575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40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85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3788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382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8750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9678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831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5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4804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52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820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20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852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313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26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36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836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58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86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70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90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8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053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600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816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3334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17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36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0346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89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1187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539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140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43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9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34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8129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36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260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82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4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365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303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190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7434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0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75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112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6341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47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00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2158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49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835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746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20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0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9449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06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93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550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54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8224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31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44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4658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24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4695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84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29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868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000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4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0315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43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5378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87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3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490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98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275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275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419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25916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362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3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846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12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891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20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3617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44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59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773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67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9479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056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44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4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2655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97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2753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81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6701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470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37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7747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804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88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353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35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82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458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933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591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77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566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76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69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826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57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666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780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911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23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775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46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3589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275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130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0341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89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401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891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21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8519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4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94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86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71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369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96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0849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402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765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0852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18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8540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260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479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27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6934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920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4982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0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224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579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2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9945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363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76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605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54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14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3587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684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733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697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3694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493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24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0348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70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182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104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854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7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072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47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8833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0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48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8994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20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2718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31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64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227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14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400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596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96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395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096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9076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46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4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9585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0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394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537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997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22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843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92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459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23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041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165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873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704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349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5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806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73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359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958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342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96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582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6151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78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406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102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60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019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865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088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34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9866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55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216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339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65239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091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52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1513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713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06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7054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97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718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25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404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9065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563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5286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04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74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970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8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635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209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982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19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5009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10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525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822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75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694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57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662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424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42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03367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853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2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52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04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57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9331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8071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47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423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695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6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1026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80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653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38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893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56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467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90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15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178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349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878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310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04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1830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05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729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987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417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401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34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0104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8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100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2010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30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879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2246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2071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3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307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57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180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05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432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36986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51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2878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197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24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7565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96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21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341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2113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260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8629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9757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3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212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0345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50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1978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8370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3870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35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1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2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9071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084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923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0904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59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654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081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81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5747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25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94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95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04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710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47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5392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88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51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2409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35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02680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8713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927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75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6548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0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8830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99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309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787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92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6798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281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54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850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75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63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3001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228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87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377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5034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896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157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132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39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404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9299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81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212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206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474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1281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24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995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64868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89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4892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346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476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601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100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510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7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5361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85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0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066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70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450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5383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61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1389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6718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5813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96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74570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39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0133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8074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18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0970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45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759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833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4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342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0013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388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32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49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304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47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821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75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53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5060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20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407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6760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313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11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2546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36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060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03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62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662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643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2906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279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21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749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84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42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9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60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254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738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4989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20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084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1151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705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419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9430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23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310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642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301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0299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1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198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8946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6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5877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102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432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5519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889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889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30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239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90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456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8454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95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864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783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96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156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00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3981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34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634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32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7591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3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567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8910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1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4092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84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27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8269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706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390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220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66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7291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82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168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497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0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8050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98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64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6436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386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82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072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60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8728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74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15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194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91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1350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081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29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1430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99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81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985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38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057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63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909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02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73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2013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86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044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755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707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91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1175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2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4699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84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57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2294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62973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475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85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123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43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23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09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27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778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2564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3719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62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396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9479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69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533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325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4678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48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439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888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4951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649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367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929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08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7338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71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98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1126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27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118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079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368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805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47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9020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65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807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629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85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415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8191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115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454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881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51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4731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99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109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098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63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7665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31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821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783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024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29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05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2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1738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78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77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603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32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8757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741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91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9847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49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91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26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671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7773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77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7818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43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25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84304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291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573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3398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156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86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347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6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875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510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71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56371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280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942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62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04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8051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0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3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2972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0320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514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699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952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8842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22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443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9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44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6441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1297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67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7871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53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4022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118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965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12956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45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885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35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729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5375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68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4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29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1608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50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9564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111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96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371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6904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99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7076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784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970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186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05154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48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532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039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8335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7826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38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93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13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1757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7952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40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129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10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8369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36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94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003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85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7608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5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19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3344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434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35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777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284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92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7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93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122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4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085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658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79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6378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54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841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31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499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805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93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8219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71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79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8935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60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945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1648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3012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50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56774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804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312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5261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718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05085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5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0677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67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14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2567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371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7263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892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3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929798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1381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43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4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8619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63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62970">
                  <w:marLeft w:val="24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5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d.europa.eu/TED/notice/udl?uri=TED:NOTICE:361929-2018:TEXT:PL:HTML" TargetMode="External"/><Relationship Id="rId18" Type="http://schemas.openxmlformats.org/officeDocument/2006/relationships/hyperlink" Target="https://ted.europa.eu/TED/notice/udl?uri=TED:NOTICE:361929-2018:TEXT:PL:HTML" TargetMode="External"/><Relationship Id="rId26" Type="http://schemas.openxmlformats.org/officeDocument/2006/relationships/hyperlink" Target="https://ted.europa.eu/TED/notice/udl?uri=TED:NOTICE:361929-2018:TEXT:PL:HTML" TargetMode="External"/><Relationship Id="rId39" Type="http://schemas.openxmlformats.org/officeDocument/2006/relationships/hyperlink" Target="https://ted.europa.eu/TED/notice/udl?uri=TED:NOTICE:361929-2018:TEXT:PL: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ed.europa.eu/TED/notice/udl?uri=TED:NOTICE:361929-2018:TEXT:PL:HTML" TargetMode="External"/><Relationship Id="rId34" Type="http://schemas.openxmlformats.org/officeDocument/2006/relationships/hyperlink" Target="https://ted.europa.eu/TED/notice/udl?uri=TED:NOTICE:361929-2018:TEXT:PL:HTML" TargetMode="External"/><Relationship Id="rId42" Type="http://schemas.openxmlformats.org/officeDocument/2006/relationships/hyperlink" Target="https://ted.europa.eu/TED/notice/udl?uri=TED:NOTICE:361929-2018:TEXT:PL:HTML" TargetMode="External"/><Relationship Id="rId47" Type="http://schemas.openxmlformats.org/officeDocument/2006/relationships/hyperlink" Target="https://ted.europa.eu/udl?uri=TED:NOTICE:123529-2018:TEXT:PL:HTML" TargetMode="External"/><Relationship Id="rId50" Type="http://schemas.openxmlformats.org/officeDocument/2006/relationships/hyperlink" Target="mailto:uzp@uzp.gov.pl?subject=TED" TargetMode="External"/><Relationship Id="rId7" Type="http://schemas.openxmlformats.org/officeDocument/2006/relationships/hyperlink" Target="https://ted.europa.eu/TED/notice/udl?uri=TED:NOTICE:361929-2018:TEXT:PL:HTML" TargetMode="External"/><Relationship Id="rId12" Type="http://schemas.openxmlformats.org/officeDocument/2006/relationships/hyperlink" Target="https://ted.europa.eu/TED/notice/udl?uri=TED:NOTICE:361929-2018:TEXT:PL:HTML" TargetMode="External"/><Relationship Id="rId17" Type="http://schemas.openxmlformats.org/officeDocument/2006/relationships/hyperlink" Target="https://ted.europa.eu/TED/notice/udl?uri=TED:NOTICE:361929-2018:TEXT:PL:HTML" TargetMode="External"/><Relationship Id="rId25" Type="http://schemas.openxmlformats.org/officeDocument/2006/relationships/hyperlink" Target="https://ted.europa.eu/TED/notice/udl?uri=TED:NOTICE:361929-2018:TEXT:PL:HTML" TargetMode="External"/><Relationship Id="rId33" Type="http://schemas.openxmlformats.org/officeDocument/2006/relationships/hyperlink" Target="https://ted.europa.eu/TED/notice/udl?uri=TED:NOTICE:361929-2018:TEXT:PL:HTML" TargetMode="External"/><Relationship Id="rId38" Type="http://schemas.openxmlformats.org/officeDocument/2006/relationships/hyperlink" Target="https://ted.europa.eu/TED/notice/udl?uri=TED:NOTICE:361929-2018:TEXT:PL:HTML" TargetMode="External"/><Relationship Id="rId46" Type="http://schemas.openxmlformats.org/officeDocument/2006/relationships/hyperlink" Target="http://www.wsse.katowice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d.europa.eu/TED/notice/udl?uri=TED:NOTICE:361929-2018:TEXT:PL:HTML" TargetMode="External"/><Relationship Id="rId20" Type="http://schemas.openxmlformats.org/officeDocument/2006/relationships/hyperlink" Target="https://ted.europa.eu/TED/notice/udl?uri=TED:NOTICE:361929-2018:TEXT:PL:HTML" TargetMode="External"/><Relationship Id="rId29" Type="http://schemas.openxmlformats.org/officeDocument/2006/relationships/hyperlink" Target="https://ted.europa.eu/TED/notice/udl?uri=TED:NOTICE:361929-2018:TEXT:PL:HTML" TargetMode="External"/><Relationship Id="rId41" Type="http://schemas.openxmlformats.org/officeDocument/2006/relationships/hyperlink" Target="https://ted.europa.eu/TED/notice/udl?uri=TED:NOTICE:361929-2018:TEXT:PL: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361929-2018:TEXT:PL:HTML" TargetMode="External"/><Relationship Id="rId11" Type="http://schemas.openxmlformats.org/officeDocument/2006/relationships/hyperlink" Target="https://ted.europa.eu/TED/notice/udl?uri=TED:NOTICE:361929-2018:TEXT:PL:HTML" TargetMode="External"/><Relationship Id="rId24" Type="http://schemas.openxmlformats.org/officeDocument/2006/relationships/hyperlink" Target="https://ted.europa.eu/TED/notice/udl?uri=TED:NOTICE:361929-2018:TEXT:PL:HTML" TargetMode="External"/><Relationship Id="rId32" Type="http://schemas.openxmlformats.org/officeDocument/2006/relationships/hyperlink" Target="https://ted.europa.eu/TED/notice/udl?uri=TED:NOTICE:361929-2018:TEXT:PL:HTML" TargetMode="External"/><Relationship Id="rId37" Type="http://schemas.openxmlformats.org/officeDocument/2006/relationships/hyperlink" Target="https://ted.europa.eu/TED/notice/udl?uri=TED:NOTICE:361929-2018:TEXT:PL:HTML" TargetMode="External"/><Relationship Id="rId40" Type="http://schemas.openxmlformats.org/officeDocument/2006/relationships/hyperlink" Target="https://ted.europa.eu/TED/notice/udl?uri=TED:NOTICE:361929-2018:TEXT:PL:HTML" TargetMode="External"/><Relationship Id="rId45" Type="http://schemas.openxmlformats.org/officeDocument/2006/relationships/hyperlink" Target="mailto:wsse.katowice@pis.gov.pl?subject=TED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ted.europa.eu/TED/notice/udl?uri=TED:NOTICE:361929-2018:TEXT:PL:HTML" TargetMode="External"/><Relationship Id="rId15" Type="http://schemas.openxmlformats.org/officeDocument/2006/relationships/hyperlink" Target="https://ted.europa.eu/TED/notice/udl?uri=TED:NOTICE:361929-2018:TEXT:PL:HTML" TargetMode="External"/><Relationship Id="rId23" Type="http://schemas.openxmlformats.org/officeDocument/2006/relationships/hyperlink" Target="https://ted.europa.eu/TED/notice/udl?uri=TED:NOTICE:361929-2018:TEXT:PL:HTML" TargetMode="External"/><Relationship Id="rId28" Type="http://schemas.openxmlformats.org/officeDocument/2006/relationships/hyperlink" Target="https://ted.europa.eu/TED/notice/udl?uri=TED:NOTICE:361929-2018:TEXT:PL:HTML" TargetMode="External"/><Relationship Id="rId36" Type="http://schemas.openxmlformats.org/officeDocument/2006/relationships/hyperlink" Target="https://ted.europa.eu/TED/notice/udl?uri=TED:NOTICE:361929-2018:TEXT:PL:HTML" TargetMode="External"/><Relationship Id="rId49" Type="http://schemas.openxmlformats.org/officeDocument/2006/relationships/hyperlink" Target="http://www.uzp.gov.pl/" TargetMode="External"/><Relationship Id="rId10" Type="http://schemas.openxmlformats.org/officeDocument/2006/relationships/hyperlink" Target="https://ted.europa.eu/TED/notice/udl?uri=TED:NOTICE:361929-2018:TEXT:PL:HTML" TargetMode="External"/><Relationship Id="rId19" Type="http://schemas.openxmlformats.org/officeDocument/2006/relationships/hyperlink" Target="https://ted.europa.eu/TED/notice/udl?uri=TED:NOTICE:361929-2018:TEXT:PL:HTML" TargetMode="External"/><Relationship Id="rId31" Type="http://schemas.openxmlformats.org/officeDocument/2006/relationships/hyperlink" Target="https://ted.europa.eu/TED/notice/udl?uri=TED:NOTICE:361929-2018:TEXT:PL:HTML" TargetMode="External"/><Relationship Id="rId44" Type="http://schemas.openxmlformats.org/officeDocument/2006/relationships/hyperlink" Target="https://ted.europa.eu/TED/notice/udl?uri=TED:NOTICE:361929-2018:TEXT:PL:HTML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361929-2018:TEXT:PL:HTML" TargetMode="External"/><Relationship Id="rId14" Type="http://schemas.openxmlformats.org/officeDocument/2006/relationships/hyperlink" Target="https://ted.europa.eu/TED/notice/udl?uri=TED:NOTICE:361929-2018:TEXT:PL:HTML" TargetMode="External"/><Relationship Id="rId22" Type="http://schemas.openxmlformats.org/officeDocument/2006/relationships/hyperlink" Target="https://ted.europa.eu/TED/notice/udl?uri=TED:NOTICE:361929-2018:TEXT:PL:HTML" TargetMode="External"/><Relationship Id="rId27" Type="http://schemas.openxmlformats.org/officeDocument/2006/relationships/hyperlink" Target="https://ted.europa.eu/TED/notice/udl?uri=TED:NOTICE:361929-2018:TEXT:PL:HTML" TargetMode="External"/><Relationship Id="rId30" Type="http://schemas.openxmlformats.org/officeDocument/2006/relationships/hyperlink" Target="https://ted.europa.eu/TED/notice/udl?uri=TED:NOTICE:361929-2018:TEXT:PL:HTML" TargetMode="External"/><Relationship Id="rId35" Type="http://schemas.openxmlformats.org/officeDocument/2006/relationships/hyperlink" Target="https://ted.europa.eu/TED/notice/udl?uri=TED:NOTICE:361929-2018:TEXT:PL:HTML" TargetMode="External"/><Relationship Id="rId43" Type="http://schemas.openxmlformats.org/officeDocument/2006/relationships/hyperlink" Target="https://ted.europa.eu/TED/notice/udl?uri=TED:NOTICE:361929-2018:TEXT:PL:HTML" TargetMode="External"/><Relationship Id="rId48" Type="http://schemas.openxmlformats.org/officeDocument/2006/relationships/hyperlink" Target="mailto:odwolania@uzp.gov.pl?subject=TED" TargetMode="External"/><Relationship Id="rId8" Type="http://schemas.openxmlformats.org/officeDocument/2006/relationships/hyperlink" Target="https://ted.europa.eu/TED/notice/udl?uri=TED:NOTICE:361929-2018:TEXT:PL:HTML" TargetMode="External"/><Relationship Id="rId51" Type="http://schemas.openxmlformats.org/officeDocument/2006/relationships/hyperlink" Target="http://www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8956</Words>
  <Characters>53742</Characters>
  <Application>Microsoft Office Word</Application>
  <DocSecurity>0</DocSecurity>
  <Lines>447</Lines>
  <Paragraphs>125</Paragraphs>
  <ScaleCrop>false</ScaleCrop>
  <Company/>
  <LinksUpToDate>false</LinksUpToDate>
  <CharactersWithSpaces>62573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9</cp:revision>
  <dcterms:created xsi:type="dcterms:W3CDTF">2018-08-21T10:38:00Z</dcterms:created>
  <dcterms:modified xsi:type="dcterms:W3CDTF">2018-08-21T10:41:00Z</dcterms:modified>
</cp:coreProperties>
</file>